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06DE" w:rsidRPr="00E64D7C" w:rsidRDefault="003F06DE" w:rsidP="00913DE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4D7C">
        <w:rPr>
          <w:rFonts w:ascii="Times New Roman" w:hAnsi="Times New Roman" w:cs="Times New Roman"/>
          <w:b/>
          <w:sz w:val="24"/>
          <w:szCs w:val="24"/>
        </w:rPr>
        <w:t>Отчет</w:t>
      </w:r>
    </w:p>
    <w:p w:rsidR="003F06DE" w:rsidRPr="00E64D7C" w:rsidRDefault="003F06DE" w:rsidP="00913DE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4D7C">
        <w:rPr>
          <w:rFonts w:ascii="Times New Roman" w:hAnsi="Times New Roman" w:cs="Times New Roman"/>
          <w:b/>
          <w:sz w:val="24"/>
          <w:szCs w:val="24"/>
        </w:rPr>
        <w:t>о проведении оценки регулирующего воздействия</w:t>
      </w:r>
    </w:p>
    <w:p w:rsidR="003F06DE" w:rsidRPr="00E64D7C" w:rsidRDefault="003F06DE" w:rsidP="00913DE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4D7C">
        <w:rPr>
          <w:rFonts w:ascii="Times New Roman" w:hAnsi="Times New Roman" w:cs="Times New Roman"/>
          <w:b/>
          <w:sz w:val="24"/>
          <w:szCs w:val="24"/>
        </w:rPr>
        <w:t>проекта нормативного акта</w:t>
      </w:r>
    </w:p>
    <w:p w:rsidR="003F06DE" w:rsidRPr="00E64D7C" w:rsidRDefault="003F06DE" w:rsidP="00913DE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06DE" w:rsidRPr="00E64D7C" w:rsidRDefault="003F06DE" w:rsidP="00913DE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64D7C">
        <w:rPr>
          <w:rFonts w:ascii="Times New Roman" w:hAnsi="Times New Roman" w:cs="Times New Roman"/>
          <w:sz w:val="24"/>
          <w:szCs w:val="24"/>
        </w:rPr>
        <w:t>1. Общая характеристика проекта нормативного акта</w:t>
      </w:r>
    </w:p>
    <w:p w:rsidR="00913DE6" w:rsidRPr="00E64D7C" w:rsidRDefault="00913DE6" w:rsidP="00913DE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64D7C" w:rsidRDefault="003F06DE" w:rsidP="00913DE6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4D7C">
        <w:rPr>
          <w:rFonts w:ascii="Times New Roman" w:hAnsi="Times New Roman" w:cs="Times New Roman"/>
          <w:sz w:val="24"/>
          <w:szCs w:val="24"/>
        </w:rPr>
        <w:t xml:space="preserve">1.1. Вид и наименование проекта нормативного акта, устанавливающего новые или изменяющего ранее предусмотренные муниципальными нормативными правовыми актами муниципального образования г. Саяногорск обязательные требования для субъектов предпринимательской и иной экономической деятельности, обязанности для субъектов инвестиционной деятельности: </w:t>
      </w:r>
    </w:p>
    <w:p w:rsidR="003F06DE" w:rsidRPr="00875075" w:rsidRDefault="00913DE6" w:rsidP="00536C6F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4D7C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муниципального образования </w:t>
      </w:r>
      <w:proofErr w:type="spellStart"/>
      <w:r w:rsidRPr="00E64D7C">
        <w:rPr>
          <w:rFonts w:ascii="Times New Roman" w:hAnsi="Times New Roman" w:cs="Times New Roman"/>
          <w:sz w:val="24"/>
          <w:szCs w:val="24"/>
        </w:rPr>
        <w:t>г.Саяногорск</w:t>
      </w:r>
      <w:proofErr w:type="spellEnd"/>
      <w:r w:rsidRPr="00E64D7C">
        <w:rPr>
          <w:rFonts w:ascii="Times New Roman" w:hAnsi="Times New Roman" w:cs="Times New Roman"/>
          <w:sz w:val="24"/>
          <w:szCs w:val="24"/>
        </w:rPr>
        <w:t xml:space="preserve"> </w:t>
      </w:r>
      <w:r w:rsidRPr="00875075">
        <w:rPr>
          <w:rFonts w:ascii="Times New Roman" w:hAnsi="Times New Roman" w:cs="Times New Roman"/>
          <w:sz w:val="24"/>
          <w:szCs w:val="24"/>
        </w:rPr>
        <w:t>«</w:t>
      </w:r>
      <w:r w:rsidR="00875075" w:rsidRPr="00875075">
        <w:rPr>
          <w:rFonts w:ascii="Times New Roman" w:hAnsi="Times New Roman" w:cs="Times New Roman"/>
          <w:sz w:val="24"/>
          <w:szCs w:val="24"/>
        </w:rPr>
        <w:t>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</w:t>
      </w:r>
      <w:r w:rsidR="00536C6F" w:rsidRPr="00875075">
        <w:rPr>
          <w:rFonts w:ascii="Times New Roman" w:hAnsi="Times New Roman" w:cs="Times New Roman"/>
          <w:sz w:val="24"/>
          <w:szCs w:val="24"/>
        </w:rPr>
        <w:t>»</w:t>
      </w:r>
      <w:r w:rsidR="00E64D7C" w:rsidRPr="00875075">
        <w:rPr>
          <w:rFonts w:ascii="Times New Roman" w:hAnsi="Times New Roman" w:cs="Times New Roman"/>
          <w:sz w:val="24"/>
          <w:szCs w:val="24"/>
        </w:rPr>
        <w:t>.</w:t>
      </w:r>
    </w:p>
    <w:p w:rsidR="003F06DE" w:rsidRPr="00536C6F" w:rsidRDefault="003F06DE" w:rsidP="00E64D7C">
      <w:pPr>
        <w:tabs>
          <w:tab w:val="num" w:pos="142"/>
        </w:tabs>
        <w:spacing w:line="2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D7C">
        <w:rPr>
          <w:rFonts w:ascii="Times New Roman" w:hAnsi="Times New Roman" w:cs="Times New Roman"/>
          <w:sz w:val="24"/>
          <w:szCs w:val="24"/>
        </w:rPr>
        <w:t xml:space="preserve">1.2. Разработчик проекта нормативного акта (с указанием контактной информации): </w:t>
      </w:r>
      <w:r w:rsidR="00E64D7C" w:rsidRPr="00E64D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Департамент архитектуры, градостроительства и недвижимости города Саяногорска, адрес: РХ, г.Саяногорск, Заводской мкрн., д.58, тел. </w:t>
      </w:r>
      <w:r w:rsidR="00536C6F">
        <w:rPr>
          <w:rFonts w:ascii="Times New Roman" w:eastAsia="Times New Roman" w:hAnsi="Times New Roman" w:cs="Times New Roman"/>
          <w:sz w:val="24"/>
          <w:szCs w:val="24"/>
          <w:lang w:eastAsia="ru-RU"/>
        </w:rPr>
        <w:t>8(39042)6-79-70, 8(39042)6-79-76</w:t>
      </w:r>
      <w:r w:rsidR="00E64D7C" w:rsidRPr="00E64D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E64D7C" w:rsidRPr="00E64D7C">
        <w:rPr>
          <w:rFonts w:ascii="Times New Roman" w:eastAsia="Times New Roman" w:hAnsi="Times New Roman" w:cs="Times New Roman"/>
          <w:sz w:val="24"/>
          <w:szCs w:val="24"/>
          <w:lang w:eastAsia="ru-RU"/>
        </w:rPr>
        <w:t>эл.почта</w:t>
      </w:r>
      <w:proofErr w:type="spellEnd"/>
      <w:r w:rsidR="00E64D7C" w:rsidRPr="00E64D7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A70EC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4" w:history="1">
        <w:r w:rsidR="00E64D7C" w:rsidRPr="00E64D7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dagn_sayan@r-19.ru</w:t>
        </w:r>
      </w:hyperlink>
      <w:r w:rsidR="00E64D7C" w:rsidRPr="00E64D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5" w:history="1">
        <w:r w:rsidR="00875075" w:rsidRPr="004B2283">
          <w:rPr>
            <w:rStyle w:val="a6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Solovevann</w:t>
        </w:r>
        <w:r w:rsidR="00875075" w:rsidRPr="004B2283"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t>@</w:t>
        </w:r>
        <w:r w:rsidR="00875075" w:rsidRPr="004B2283">
          <w:rPr>
            <w:rStyle w:val="a6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</w:t>
        </w:r>
        <w:r w:rsidR="00875075" w:rsidRPr="004B2283"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t>-19.</w:t>
        </w:r>
        <w:proofErr w:type="spellStart"/>
        <w:r w:rsidR="00875075" w:rsidRPr="004B2283">
          <w:rPr>
            <w:rStyle w:val="a6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proofErr w:type="spellEnd"/>
      </w:hyperlink>
      <w:r w:rsidR="00E64D7C" w:rsidRPr="00E64D7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13DE6" w:rsidRPr="00536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F06DE" w:rsidRPr="00E64D7C" w:rsidRDefault="003F06DE" w:rsidP="00913DE6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4D7C">
        <w:rPr>
          <w:rFonts w:ascii="Times New Roman" w:hAnsi="Times New Roman" w:cs="Times New Roman"/>
          <w:sz w:val="24"/>
          <w:szCs w:val="24"/>
        </w:rPr>
        <w:t>1.3. Предполагаемый срок вступления в силу проекта нормативного акта:</w:t>
      </w:r>
      <w:r w:rsidR="00913DE6" w:rsidRPr="00E64D7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4D7C" w:rsidRPr="00E64D7C" w:rsidRDefault="00E64D7C" w:rsidP="00913DE6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4D7C">
        <w:rPr>
          <w:rFonts w:ascii="Times New Roman" w:hAnsi="Times New Roman" w:cs="Times New Roman"/>
          <w:sz w:val="24"/>
          <w:szCs w:val="24"/>
        </w:rPr>
        <w:t>Постановление вступает в силу после официального опубликования.</w:t>
      </w:r>
    </w:p>
    <w:p w:rsidR="003F06DE" w:rsidRPr="00E64D7C" w:rsidRDefault="003F06DE" w:rsidP="00913DE6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F06DE" w:rsidRPr="00E64D7C" w:rsidRDefault="003F06DE" w:rsidP="00913DE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64D7C">
        <w:rPr>
          <w:rFonts w:ascii="Times New Roman" w:hAnsi="Times New Roman" w:cs="Times New Roman"/>
          <w:sz w:val="24"/>
          <w:szCs w:val="24"/>
        </w:rPr>
        <w:t>2. Анализ возможных вариантов правового регулирования</w:t>
      </w:r>
    </w:p>
    <w:p w:rsidR="003F06DE" w:rsidRPr="00E64D7C" w:rsidRDefault="003F06DE" w:rsidP="00913DE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64D7C">
        <w:rPr>
          <w:rFonts w:ascii="Times New Roman" w:hAnsi="Times New Roman" w:cs="Times New Roman"/>
          <w:sz w:val="24"/>
          <w:szCs w:val="24"/>
        </w:rPr>
        <w:t>конкретных общественных отношений</w:t>
      </w:r>
    </w:p>
    <w:p w:rsidR="003F06DE" w:rsidRPr="00E64D7C" w:rsidRDefault="003F06DE" w:rsidP="00913DE6">
      <w:pPr>
        <w:spacing w:after="0"/>
        <w:jc w:val="center"/>
        <w:rPr>
          <w:rFonts w:ascii="Times New Roman" w:hAnsi="Times New Roman" w:cs="Times New Roman"/>
        </w:rPr>
      </w:pPr>
    </w:p>
    <w:p w:rsidR="003F06DE" w:rsidRPr="00E64D7C" w:rsidRDefault="003F06DE" w:rsidP="00913DE6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4D7C">
        <w:rPr>
          <w:rFonts w:ascii="Times New Roman" w:hAnsi="Times New Roman" w:cs="Times New Roman"/>
          <w:sz w:val="24"/>
          <w:szCs w:val="24"/>
        </w:rPr>
        <w:t>2.1. Проблемы, на решение которых направлены варианты правового регулирования конкретных общественных отношений, причины возникновения указанных проблем и негативные эффекты, возникающие вследствие их наличия:</w:t>
      </w:r>
    </w:p>
    <w:p w:rsidR="00E64D7C" w:rsidRPr="00E64D7C" w:rsidRDefault="00E64D7C" w:rsidP="00913DE6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4D7C">
        <w:rPr>
          <w:rFonts w:ascii="Times New Roman" w:hAnsi="Times New Roman" w:cs="Times New Roman"/>
          <w:sz w:val="24"/>
          <w:szCs w:val="24"/>
        </w:rPr>
        <w:t xml:space="preserve">Приведение муниципального правового акта в соответствие с </w:t>
      </w:r>
      <w:r w:rsidR="002845DF">
        <w:rPr>
          <w:rFonts w:ascii="Times New Roman" w:hAnsi="Times New Roman" w:cs="Times New Roman"/>
          <w:sz w:val="24"/>
          <w:szCs w:val="24"/>
        </w:rPr>
        <w:t>требованиями действующего законодательства</w:t>
      </w:r>
      <w:r w:rsidRPr="00E64D7C">
        <w:rPr>
          <w:rFonts w:ascii="Times New Roman" w:hAnsi="Times New Roman" w:cs="Times New Roman"/>
          <w:sz w:val="24"/>
          <w:szCs w:val="24"/>
        </w:rPr>
        <w:t>.</w:t>
      </w:r>
    </w:p>
    <w:p w:rsidR="003F06DE" w:rsidRPr="00E64D7C" w:rsidRDefault="003F06DE" w:rsidP="00913DE6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4D7C">
        <w:rPr>
          <w:rFonts w:ascii="Times New Roman" w:hAnsi="Times New Roman" w:cs="Times New Roman"/>
          <w:sz w:val="24"/>
          <w:szCs w:val="24"/>
        </w:rPr>
        <w:t>2.2. Возможные варианты правового регулирования конкретных общественных отношений, направленные на решение проблем, указанных в пункте 2.1:</w:t>
      </w:r>
    </w:p>
    <w:p w:rsidR="003F06DE" w:rsidRPr="00E64D7C" w:rsidRDefault="003F06DE" w:rsidP="00913DE6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1"/>
        <w:gridCol w:w="4628"/>
        <w:gridCol w:w="4246"/>
      </w:tblGrid>
      <w:tr w:rsidR="003F06DE" w:rsidRPr="00E64D7C" w:rsidTr="00A70EC1"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64D7C">
              <w:rPr>
                <w:rFonts w:ascii="Times New Roman" w:hAnsi="Times New Roman" w:cs="Times New Roman"/>
                <w:sz w:val="20"/>
                <w:szCs w:val="24"/>
              </w:rPr>
              <w:t>N п/п</w:t>
            </w:r>
          </w:p>
        </w:tc>
        <w:tc>
          <w:tcPr>
            <w:tcW w:w="2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64D7C">
              <w:rPr>
                <w:rFonts w:ascii="Times New Roman" w:hAnsi="Times New Roman" w:cs="Times New Roman"/>
                <w:sz w:val="20"/>
                <w:szCs w:val="24"/>
              </w:rPr>
              <w:t>Проблема</w:t>
            </w:r>
          </w:p>
        </w:tc>
        <w:tc>
          <w:tcPr>
            <w:tcW w:w="2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64D7C">
              <w:rPr>
                <w:rFonts w:ascii="Times New Roman" w:hAnsi="Times New Roman" w:cs="Times New Roman"/>
                <w:sz w:val="20"/>
                <w:szCs w:val="24"/>
              </w:rPr>
              <w:t>Возможные варианты правового регулирования конкретных общественных отношений</w:t>
            </w:r>
          </w:p>
        </w:tc>
      </w:tr>
      <w:tr w:rsidR="002A3CDA" w:rsidRPr="00E64D7C" w:rsidTr="00A70EC1"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DA" w:rsidRPr="00E64D7C" w:rsidRDefault="002A3CDA" w:rsidP="0065177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64D7C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2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EE3" w:rsidRPr="00651777" w:rsidRDefault="002A3CDA" w:rsidP="005F3EE3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651777">
              <w:rPr>
                <w:rFonts w:ascii="Times New Roman" w:hAnsi="Times New Roman" w:cs="Times New Roman"/>
                <w:sz w:val="20"/>
                <w:szCs w:val="24"/>
              </w:rPr>
              <w:t>Приведение муниципального правового акта в соответствие с Земельным</w:t>
            </w:r>
            <w:r w:rsidR="00651777" w:rsidRPr="00651777">
              <w:rPr>
                <w:rFonts w:ascii="Times New Roman" w:hAnsi="Times New Roman" w:cs="Times New Roman"/>
                <w:sz w:val="20"/>
                <w:szCs w:val="24"/>
              </w:rPr>
              <w:t xml:space="preserve"> кодексом Российской Федерации, постановлением Администрации муниципального образован</w:t>
            </w:r>
            <w:r w:rsidR="00651777">
              <w:rPr>
                <w:rFonts w:ascii="Times New Roman" w:hAnsi="Times New Roman" w:cs="Times New Roman"/>
                <w:sz w:val="20"/>
                <w:szCs w:val="24"/>
              </w:rPr>
              <w:t xml:space="preserve">ия г. Саяногорск от 21.03.2018 </w:t>
            </w:r>
            <w:r w:rsidR="00651777" w:rsidRPr="00651777">
              <w:rPr>
                <w:rFonts w:ascii="Times New Roman" w:hAnsi="Times New Roman" w:cs="Times New Roman"/>
                <w:sz w:val="20"/>
                <w:szCs w:val="24"/>
              </w:rPr>
              <w:t>№</w:t>
            </w:r>
            <w:r w:rsidR="00651777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="00651777" w:rsidRPr="00651777">
              <w:rPr>
                <w:rFonts w:ascii="Times New Roman" w:hAnsi="Times New Roman" w:cs="Times New Roman"/>
                <w:sz w:val="20"/>
                <w:szCs w:val="24"/>
              </w:rPr>
              <w:t>196 «О разработке и утверждении административных регламентов предоставления муниципальных услуг»</w:t>
            </w:r>
            <w:r w:rsidR="00651777">
              <w:rPr>
                <w:rFonts w:ascii="Times New Roman" w:hAnsi="Times New Roman" w:cs="Times New Roman"/>
                <w:sz w:val="20"/>
                <w:szCs w:val="24"/>
              </w:rPr>
              <w:t xml:space="preserve"> и в связи </w:t>
            </w:r>
            <w:r w:rsidR="005F3EE3">
              <w:rPr>
                <w:rFonts w:ascii="Times New Roman" w:hAnsi="Times New Roman" w:cs="Times New Roman"/>
                <w:sz w:val="20"/>
                <w:szCs w:val="24"/>
              </w:rPr>
              <w:t>признанием</w:t>
            </w:r>
            <w:r w:rsidR="00651777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="005F3EE3">
              <w:rPr>
                <w:rFonts w:ascii="Times New Roman" w:hAnsi="Times New Roman" w:cs="Times New Roman"/>
                <w:sz w:val="20"/>
                <w:szCs w:val="24"/>
              </w:rPr>
              <w:t>утратившими силу некоторых нормативно-правовых актов.</w:t>
            </w:r>
          </w:p>
        </w:tc>
        <w:tc>
          <w:tcPr>
            <w:tcW w:w="2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DA" w:rsidRPr="00651777" w:rsidRDefault="006B4CB4" w:rsidP="00875075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651777">
              <w:rPr>
                <w:rFonts w:ascii="Times New Roman" w:hAnsi="Times New Roman" w:cs="Times New Roman"/>
                <w:sz w:val="20"/>
                <w:szCs w:val="24"/>
              </w:rPr>
              <w:t xml:space="preserve">Разработка проекта постановления Администрации муниципального образования </w:t>
            </w:r>
            <w:r w:rsidR="005F3EE3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Pr="00651777">
              <w:rPr>
                <w:rFonts w:ascii="Times New Roman" w:hAnsi="Times New Roman" w:cs="Times New Roman"/>
                <w:sz w:val="20"/>
                <w:szCs w:val="24"/>
              </w:rPr>
              <w:t>г.</w:t>
            </w:r>
            <w:r w:rsidR="005F3EE3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Pr="00651777">
              <w:rPr>
                <w:rFonts w:ascii="Times New Roman" w:hAnsi="Times New Roman" w:cs="Times New Roman"/>
                <w:sz w:val="20"/>
                <w:szCs w:val="24"/>
              </w:rPr>
              <w:t xml:space="preserve">Саяногорск «Об утверждении Административного регламента по предоставлению муниципальной услуги </w:t>
            </w:r>
            <w:r w:rsidRPr="00875075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875075" w:rsidRPr="00875075">
              <w:rPr>
                <w:rFonts w:ascii="Times New Roman" w:hAnsi="Times New Roman" w:cs="Times New Roman"/>
                <w:sz w:val="20"/>
                <w:szCs w:val="20"/>
              </w:rPr>
              <w:t>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собственности»</w:t>
            </w:r>
            <w:r w:rsidRPr="0087507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:rsidR="003F06DE" w:rsidRPr="00E64D7C" w:rsidRDefault="003F06DE" w:rsidP="00913DE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3B1A" w:rsidRPr="00E64D7C" w:rsidRDefault="003F06DE" w:rsidP="00913DE6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D7C">
        <w:rPr>
          <w:rFonts w:ascii="Times New Roman" w:hAnsi="Times New Roman" w:cs="Times New Roman"/>
          <w:sz w:val="24"/>
          <w:szCs w:val="24"/>
        </w:rPr>
        <w:lastRenderedPageBreak/>
        <w:t xml:space="preserve">2.3. Изучение опыта решения заявленных проблем в других субъектах, муниципальных образованиях Российской Федерации: </w:t>
      </w:r>
    </w:p>
    <w:p w:rsidR="003F06DE" w:rsidRPr="00E64D7C" w:rsidRDefault="00C43B1A" w:rsidP="00913DE6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D7C">
        <w:rPr>
          <w:rFonts w:ascii="Times New Roman" w:hAnsi="Times New Roman" w:cs="Times New Roman"/>
          <w:sz w:val="24"/>
          <w:szCs w:val="24"/>
        </w:rPr>
        <w:t>Не проводилось.</w:t>
      </w:r>
    </w:p>
    <w:p w:rsidR="00C43B1A" w:rsidRPr="00E64D7C" w:rsidRDefault="003F06DE" w:rsidP="00913DE6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D7C">
        <w:rPr>
          <w:rFonts w:ascii="Times New Roman" w:hAnsi="Times New Roman" w:cs="Times New Roman"/>
          <w:sz w:val="24"/>
          <w:szCs w:val="24"/>
        </w:rPr>
        <w:t xml:space="preserve">2.4. Выводы по результатам проведения анализа возможных вариантов правового регулирования конкретных общественных отношений (обоснование </w:t>
      </w:r>
      <w:r w:rsidR="00C43B1A" w:rsidRPr="00E64D7C">
        <w:rPr>
          <w:rFonts w:ascii="Times New Roman" w:hAnsi="Times New Roman" w:cs="Times New Roman"/>
          <w:sz w:val="24"/>
          <w:szCs w:val="24"/>
        </w:rPr>
        <w:t>выбора,</w:t>
      </w:r>
      <w:r w:rsidRPr="00E64D7C">
        <w:rPr>
          <w:rFonts w:ascii="Times New Roman" w:hAnsi="Times New Roman" w:cs="Times New Roman"/>
          <w:sz w:val="24"/>
          <w:szCs w:val="24"/>
        </w:rPr>
        <w:t xml:space="preserve"> предлагаемого проектом нормативного акта способа правового регулирования): </w:t>
      </w:r>
    </w:p>
    <w:p w:rsidR="003F06DE" w:rsidRPr="00E64D7C" w:rsidRDefault="00C43B1A" w:rsidP="00913DE6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D7C">
        <w:rPr>
          <w:rFonts w:ascii="Times New Roman" w:hAnsi="Times New Roman" w:cs="Times New Roman"/>
          <w:sz w:val="24"/>
          <w:szCs w:val="24"/>
        </w:rPr>
        <w:t>Принятие проекта повысит качество и доступность предоставления муниципальной услуги.</w:t>
      </w:r>
    </w:p>
    <w:p w:rsidR="003F06DE" w:rsidRPr="00E64D7C" w:rsidRDefault="003F06DE" w:rsidP="00913DE6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D7C">
        <w:rPr>
          <w:rFonts w:ascii="Times New Roman" w:hAnsi="Times New Roman" w:cs="Times New Roman"/>
          <w:sz w:val="24"/>
          <w:szCs w:val="24"/>
        </w:rPr>
        <w:t>2.5. Цели предлагаемого способа правового регулирования:</w:t>
      </w:r>
    </w:p>
    <w:p w:rsidR="003F06DE" w:rsidRPr="00E64D7C" w:rsidRDefault="003F06DE" w:rsidP="00913DE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3"/>
        <w:gridCol w:w="2671"/>
        <w:gridCol w:w="4112"/>
        <w:gridCol w:w="1979"/>
      </w:tblGrid>
      <w:tr w:rsidR="003F06DE" w:rsidRPr="00E64D7C" w:rsidTr="00875075"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64D7C">
              <w:rPr>
                <w:rFonts w:ascii="Times New Roman" w:hAnsi="Times New Roman" w:cs="Times New Roman"/>
                <w:sz w:val="20"/>
                <w:szCs w:val="24"/>
              </w:rPr>
              <w:t>N п/п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64D7C">
              <w:rPr>
                <w:rFonts w:ascii="Times New Roman" w:hAnsi="Times New Roman" w:cs="Times New Roman"/>
                <w:sz w:val="20"/>
                <w:szCs w:val="24"/>
              </w:rPr>
              <w:t>Цель</w:t>
            </w:r>
          </w:p>
        </w:tc>
        <w:tc>
          <w:tcPr>
            <w:tcW w:w="2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64D7C">
              <w:rPr>
                <w:rFonts w:ascii="Times New Roman" w:hAnsi="Times New Roman" w:cs="Times New Roman"/>
                <w:sz w:val="20"/>
                <w:szCs w:val="24"/>
              </w:rPr>
              <w:t>Показатели достижения целей правового регулирования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64D7C">
              <w:rPr>
                <w:rFonts w:ascii="Times New Roman" w:hAnsi="Times New Roman" w:cs="Times New Roman"/>
                <w:sz w:val="20"/>
                <w:szCs w:val="24"/>
              </w:rPr>
              <w:t>Обоснование расчета показателей достижения целей</w:t>
            </w:r>
          </w:p>
        </w:tc>
      </w:tr>
      <w:tr w:rsidR="003F06DE" w:rsidRPr="00E64D7C" w:rsidTr="00875075"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64D7C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64D7C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2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64D7C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64D7C"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</w:tr>
      <w:tr w:rsidR="002845DF" w:rsidRPr="00A70EC1" w:rsidTr="00875075"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DF" w:rsidRPr="00A70EC1" w:rsidRDefault="002845DF" w:rsidP="002845D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0E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DF" w:rsidRPr="00A70EC1" w:rsidRDefault="002845DF" w:rsidP="002845D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0EC1">
              <w:rPr>
                <w:rFonts w:ascii="Times New Roman" w:hAnsi="Times New Roman" w:cs="Times New Roman"/>
                <w:sz w:val="20"/>
                <w:szCs w:val="20"/>
              </w:rPr>
              <w:t xml:space="preserve">Целью предлагаемого правового регулирования является </w:t>
            </w:r>
            <w:r w:rsidRPr="00AB3A90">
              <w:rPr>
                <w:rFonts w:ascii="Times New Roman" w:hAnsi="Times New Roman" w:cs="Times New Roman"/>
                <w:sz w:val="20"/>
                <w:szCs w:val="20"/>
              </w:rPr>
              <w:t>упорядочивание общественных отношений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Pr="00A70EC1">
              <w:rPr>
                <w:rFonts w:ascii="Times New Roman" w:hAnsi="Times New Roman" w:cs="Times New Roman"/>
                <w:sz w:val="20"/>
                <w:szCs w:val="20"/>
              </w:rPr>
              <w:t xml:space="preserve">снижение административных барьеров, </w:t>
            </w:r>
            <w:proofErr w:type="spellStart"/>
            <w:r w:rsidRPr="00A70EC1">
              <w:rPr>
                <w:rFonts w:ascii="Times New Roman" w:hAnsi="Times New Roman" w:cs="Times New Roman"/>
                <w:sz w:val="20"/>
                <w:szCs w:val="20"/>
              </w:rPr>
              <w:t>коррупциогенных</w:t>
            </w:r>
            <w:proofErr w:type="spellEnd"/>
            <w:r w:rsidRPr="00A70EC1">
              <w:rPr>
                <w:rFonts w:ascii="Times New Roman" w:hAnsi="Times New Roman" w:cs="Times New Roman"/>
                <w:sz w:val="20"/>
                <w:szCs w:val="20"/>
              </w:rPr>
              <w:t xml:space="preserve"> факторов при рассмотрении заявлений</w:t>
            </w:r>
          </w:p>
        </w:tc>
        <w:tc>
          <w:tcPr>
            <w:tcW w:w="2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DF" w:rsidRPr="00651777" w:rsidRDefault="002845DF" w:rsidP="0041105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651777">
              <w:rPr>
                <w:rFonts w:ascii="Times New Roman" w:hAnsi="Times New Roman" w:cs="Times New Roman"/>
                <w:sz w:val="20"/>
                <w:szCs w:val="24"/>
              </w:rPr>
              <w:t xml:space="preserve">Разработка проекта постановления Администрации муниципального образования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651777">
              <w:rPr>
                <w:rFonts w:ascii="Times New Roman" w:hAnsi="Times New Roman" w:cs="Times New Roman"/>
                <w:sz w:val="20"/>
                <w:szCs w:val="24"/>
              </w:rPr>
              <w:t>г</w:t>
            </w:r>
            <w:r w:rsidR="00875075">
              <w:rPr>
                <w:rFonts w:ascii="Times New Roman" w:hAnsi="Times New Roman" w:cs="Times New Roman"/>
                <w:sz w:val="20"/>
                <w:szCs w:val="24"/>
              </w:rPr>
              <w:t>.</w:t>
            </w:r>
            <w:r w:rsidRPr="00651777">
              <w:rPr>
                <w:rFonts w:ascii="Times New Roman" w:hAnsi="Times New Roman" w:cs="Times New Roman"/>
                <w:sz w:val="20"/>
                <w:szCs w:val="24"/>
              </w:rPr>
              <w:t>Саяногорск</w:t>
            </w:r>
            <w:proofErr w:type="spellEnd"/>
            <w:r w:rsidRPr="00651777">
              <w:rPr>
                <w:rFonts w:ascii="Times New Roman" w:hAnsi="Times New Roman" w:cs="Times New Roman"/>
                <w:sz w:val="20"/>
                <w:szCs w:val="24"/>
              </w:rPr>
              <w:t xml:space="preserve"> «Об утверждении Административного регламента по</w:t>
            </w:r>
            <w:r w:rsidR="00875075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Pr="00651777">
              <w:rPr>
                <w:rFonts w:ascii="Times New Roman" w:hAnsi="Times New Roman" w:cs="Times New Roman"/>
                <w:sz w:val="20"/>
                <w:szCs w:val="24"/>
              </w:rPr>
              <w:t xml:space="preserve">предоставлению муниципальной услуги </w:t>
            </w:r>
            <w:r w:rsidR="00875075">
              <w:rPr>
                <w:rFonts w:ascii="Times New Roman" w:hAnsi="Times New Roman" w:cs="Times New Roman"/>
                <w:sz w:val="20"/>
                <w:szCs w:val="24"/>
              </w:rPr>
              <w:t>«</w:t>
            </w:r>
            <w:r w:rsidR="00875075" w:rsidRPr="00875075">
              <w:rPr>
                <w:rFonts w:ascii="Times New Roman" w:hAnsi="Times New Roman" w:cs="Times New Roman"/>
                <w:sz w:val="20"/>
                <w:szCs w:val="20"/>
              </w:rPr>
              <w:t>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собственности»</w:t>
            </w:r>
            <w:r w:rsidRPr="00651777">
              <w:rPr>
                <w:rFonts w:ascii="Times New Roman" w:hAnsi="Times New Roman" w:cs="Times New Roman"/>
                <w:sz w:val="20"/>
                <w:szCs w:val="24"/>
              </w:rPr>
              <w:t>.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DF" w:rsidRPr="002845DF" w:rsidRDefault="002845DF" w:rsidP="002845D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45DF">
              <w:rPr>
                <w:rFonts w:ascii="Times New Roman" w:hAnsi="Times New Roman" w:cs="Times New Roman"/>
                <w:sz w:val="20"/>
                <w:szCs w:val="20"/>
              </w:rPr>
              <w:t>Предлагаемое правовое регулирование обосновано необходимостью исполнения норм действующего законодательства.</w:t>
            </w:r>
          </w:p>
          <w:p w:rsidR="002845DF" w:rsidRPr="006B4CB4" w:rsidRDefault="002845DF" w:rsidP="002845D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F06DE" w:rsidRPr="00E64D7C" w:rsidRDefault="003F06DE" w:rsidP="00913DE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3B1A" w:rsidRPr="00E64D7C" w:rsidRDefault="003F06DE" w:rsidP="00913DE6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D7C">
        <w:rPr>
          <w:rFonts w:ascii="Times New Roman" w:hAnsi="Times New Roman" w:cs="Times New Roman"/>
          <w:sz w:val="24"/>
          <w:szCs w:val="24"/>
        </w:rPr>
        <w:t xml:space="preserve">2.6. Планируемые мероприятия по контролю достижения целей предлагаемого нормативным актом способа правового регулирования: </w:t>
      </w:r>
    </w:p>
    <w:p w:rsidR="003F06DE" w:rsidRPr="00E64D7C" w:rsidRDefault="00C43B1A" w:rsidP="00913DE6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D7C">
        <w:rPr>
          <w:rFonts w:ascii="Times New Roman" w:hAnsi="Times New Roman" w:cs="Times New Roman"/>
          <w:sz w:val="24"/>
          <w:szCs w:val="24"/>
        </w:rPr>
        <w:t>Не предусмотрены.</w:t>
      </w:r>
    </w:p>
    <w:p w:rsidR="003F06DE" w:rsidRDefault="003F06DE" w:rsidP="00913DE6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D7C">
        <w:rPr>
          <w:rFonts w:ascii="Times New Roman" w:hAnsi="Times New Roman" w:cs="Times New Roman"/>
          <w:sz w:val="24"/>
          <w:szCs w:val="24"/>
        </w:rPr>
        <w:t>2.7. Содержание устанавливаемых (изменяемых) предлагаемым проектом нормативного акта способом правового регулирования обязательных требований для субъектов предпринимательской и иной экономической деятельности, обязанностей для субъектов инвестиционной деятельности и полномочий:</w:t>
      </w:r>
    </w:p>
    <w:p w:rsidR="007600E3" w:rsidRDefault="007600E3" w:rsidP="00913DE6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600E3" w:rsidRDefault="007600E3" w:rsidP="00913DE6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600E3" w:rsidRDefault="007600E3" w:rsidP="00913DE6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600E3" w:rsidRDefault="007600E3" w:rsidP="00913DE6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600E3" w:rsidRDefault="007600E3" w:rsidP="00913DE6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600E3" w:rsidRDefault="007600E3" w:rsidP="00913DE6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600E3" w:rsidRDefault="007600E3" w:rsidP="00913DE6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600E3" w:rsidRDefault="007600E3" w:rsidP="00913DE6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600E3" w:rsidRDefault="007600E3" w:rsidP="00913DE6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600E3" w:rsidRDefault="007600E3" w:rsidP="00913DE6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600E3" w:rsidRPr="00E64D7C" w:rsidRDefault="007600E3" w:rsidP="00913DE6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F06DE" w:rsidRPr="00E64D7C" w:rsidRDefault="003F06DE" w:rsidP="00913DE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2"/>
        <w:gridCol w:w="2673"/>
        <w:gridCol w:w="3686"/>
        <w:gridCol w:w="2404"/>
      </w:tblGrid>
      <w:tr w:rsidR="003F06DE" w:rsidRPr="00E64D7C" w:rsidTr="00A70EC1"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64D7C">
              <w:rPr>
                <w:rFonts w:ascii="Times New Roman" w:hAnsi="Times New Roman" w:cs="Times New Roman"/>
                <w:sz w:val="20"/>
                <w:szCs w:val="24"/>
              </w:rPr>
              <w:t>N п/п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64D7C">
              <w:rPr>
                <w:rFonts w:ascii="Times New Roman" w:hAnsi="Times New Roman" w:cs="Times New Roman"/>
                <w:sz w:val="20"/>
                <w:szCs w:val="24"/>
              </w:rPr>
              <w:t>Категория лиц, на которых распространяется правовое регулирование (субъекты предпринимательской и иной экономической деятельности, субъекты инвестиционной деятельности, органы местного самоуправления, жители муниципального образования г. Саяногорск)</w:t>
            </w:r>
          </w:p>
        </w:tc>
        <w:tc>
          <w:tcPr>
            <w:tcW w:w="1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64D7C">
              <w:rPr>
                <w:rFonts w:ascii="Times New Roman" w:hAnsi="Times New Roman" w:cs="Times New Roman"/>
                <w:sz w:val="20"/>
                <w:szCs w:val="24"/>
              </w:rPr>
              <w:t>Содержание устанавливаемых (изменяемых) обязательных требований для субъектов предпринимательской и иной экономической деятельности, субъектов инвестиционной деятельности, полномочий органов местного самоуправления муниципального образования г. Саяногорск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64D7C">
              <w:rPr>
                <w:rFonts w:ascii="Times New Roman" w:hAnsi="Times New Roman" w:cs="Times New Roman"/>
                <w:sz w:val="20"/>
                <w:szCs w:val="24"/>
              </w:rPr>
              <w:t>Расходы и доходы субъектов предпринимательской и иной экономической деятельности, субъектов инвестиционной деятельности, бюджета муниципального образования г. Саяногорск</w:t>
            </w:r>
          </w:p>
        </w:tc>
      </w:tr>
      <w:tr w:rsidR="003F06DE" w:rsidRPr="00E64D7C" w:rsidTr="00A70EC1"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64D7C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64D7C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1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64D7C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64D7C"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</w:tr>
      <w:tr w:rsidR="00C43B1A" w:rsidRPr="00E64D7C" w:rsidTr="00A70EC1"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1A" w:rsidRPr="00E64D7C" w:rsidRDefault="00C43B1A" w:rsidP="00A70EC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B1A" w:rsidRPr="00E64D7C" w:rsidRDefault="00C43B1A" w:rsidP="00A70EC1">
            <w:pPr>
              <w:tabs>
                <w:tab w:val="num" w:pos="142"/>
                <w:tab w:val="left" w:pos="993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eastAsia="x-none"/>
              </w:rPr>
            </w:pPr>
            <w:r w:rsidRPr="00E64D7C">
              <w:rPr>
                <w:rFonts w:ascii="Times New Roman" w:hAnsi="Times New Roman" w:cs="Times New Roman"/>
                <w:sz w:val="18"/>
                <w:szCs w:val="18"/>
                <w:lang w:eastAsia="x-none"/>
              </w:rPr>
              <w:t xml:space="preserve">Субъекты предпринимательской и иной экономической деятельности, жители муниципального образования </w:t>
            </w:r>
            <w:proofErr w:type="spellStart"/>
            <w:r w:rsidRPr="00E64D7C">
              <w:rPr>
                <w:rFonts w:ascii="Times New Roman" w:hAnsi="Times New Roman" w:cs="Times New Roman"/>
                <w:sz w:val="18"/>
                <w:szCs w:val="18"/>
                <w:lang w:eastAsia="x-none"/>
              </w:rPr>
              <w:t>г.Саяногорск</w:t>
            </w:r>
            <w:proofErr w:type="spellEnd"/>
            <w:r w:rsidR="002845DF">
              <w:rPr>
                <w:rFonts w:ascii="Times New Roman" w:hAnsi="Times New Roman" w:cs="Times New Roman"/>
                <w:sz w:val="18"/>
                <w:szCs w:val="18"/>
                <w:lang w:eastAsia="x-none"/>
              </w:rPr>
              <w:t>.</w:t>
            </w:r>
          </w:p>
        </w:tc>
        <w:tc>
          <w:tcPr>
            <w:tcW w:w="1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B1A" w:rsidRPr="00E64D7C" w:rsidRDefault="00005B4E" w:rsidP="00005B4E">
            <w:pPr>
              <w:tabs>
                <w:tab w:val="num" w:pos="142"/>
                <w:tab w:val="left" w:pos="993"/>
              </w:tabs>
              <w:jc w:val="both"/>
              <w:rPr>
                <w:rFonts w:ascii="Times New Roman" w:hAnsi="Times New Roman" w:cs="Times New Roman"/>
                <w:sz w:val="18"/>
                <w:szCs w:val="18"/>
                <w:lang w:eastAsia="x-none"/>
              </w:rPr>
            </w:pPr>
            <w:r w:rsidRPr="00005B4E">
              <w:rPr>
                <w:rFonts w:ascii="Times New Roman" w:hAnsi="Times New Roman" w:cs="Times New Roman"/>
                <w:sz w:val="18"/>
                <w:szCs w:val="18"/>
                <w:lang w:eastAsia="x-none"/>
              </w:rPr>
              <w:t>Принятие данного нормативного акта не изменяет функции, полномочия и права органов местного самоуправления.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B1A" w:rsidRPr="00E64D7C" w:rsidRDefault="00C43B1A" w:rsidP="00A70EC1">
            <w:pPr>
              <w:tabs>
                <w:tab w:val="num" w:pos="142"/>
                <w:tab w:val="left" w:pos="993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eastAsia="x-none"/>
              </w:rPr>
            </w:pPr>
            <w:r w:rsidRPr="00E64D7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Расходы субъектов предпринимательской деятельности, бюджета муниципального образования </w:t>
            </w:r>
            <w:proofErr w:type="spellStart"/>
            <w:r w:rsidRPr="00E64D7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г.Саяногорск</w:t>
            </w:r>
            <w:proofErr w:type="spellEnd"/>
            <w:r w:rsidRPr="00E64D7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не изменятся</w:t>
            </w:r>
            <w:r w:rsidR="002845D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</w:tr>
    </w:tbl>
    <w:p w:rsidR="003F06DE" w:rsidRPr="00E64D7C" w:rsidRDefault="003F06DE" w:rsidP="00913DE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4D7C" w:rsidRPr="00E64D7C" w:rsidRDefault="003F06DE" w:rsidP="00E64D7C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D7C">
        <w:rPr>
          <w:rFonts w:ascii="Times New Roman" w:hAnsi="Times New Roman" w:cs="Times New Roman"/>
          <w:sz w:val="24"/>
          <w:szCs w:val="24"/>
        </w:rPr>
        <w:t xml:space="preserve">2.8. Обоснование необходимости установления переходного периода, распространения способа правового регулирования на ранее возникшие отношения: </w:t>
      </w:r>
    </w:p>
    <w:p w:rsidR="003F06DE" w:rsidRPr="00E64D7C" w:rsidRDefault="00E64D7C" w:rsidP="00E64D7C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D7C">
        <w:rPr>
          <w:rFonts w:ascii="Times New Roman" w:hAnsi="Times New Roman" w:cs="Times New Roman"/>
          <w:sz w:val="24"/>
          <w:szCs w:val="24"/>
        </w:rPr>
        <w:t>Нет необходимости установления переходного периода.</w:t>
      </w:r>
    </w:p>
    <w:p w:rsidR="00A70EC1" w:rsidRDefault="00A70EC1" w:rsidP="00913DE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F06DE" w:rsidRPr="00E64D7C" w:rsidRDefault="003F06DE" w:rsidP="00913DE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64D7C">
        <w:rPr>
          <w:rFonts w:ascii="Times New Roman" w:hAnsi="Times New Roman" w:cs="Times New Roman"/>
          <w:sz w:val="24"/>
          <w:szCs w:val="24"/>
        </w:rPr>
        <w:t>3. Анализ воздействия предлагаемого регулирования</w:t>
      </w:r>
    </w:p>
    <w:p w:rsidR="003F06DE" w:rsidRPr="00E64D7C" w:rsidRDefault="003F06DE" w:rsidP="00913DE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64D7C">
        <w:rPr>
          <w:rFonts w:ascii="Times New Roman" w:hAnsi="Times New Roman" w:cs="Times New Roman"/>
          <w:sz w:val="24"/>
          <w:szCs w:val="24"/>
        </w:rPr>
        <w:t>на состояние конкуренции в регулируемой сфере деятельности</w:t>
      </w:r>
    </w:p>
    <w:p w:rsidR="003F06DE" w:rsidRPr="00E64D7C" w:rsidRDefault="003F06DE" w:rsidP="00913DE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06DE" w:rsidRPr="00E64D7C" w:rsidRDefault="003F06DE" w:rsidP="00913DE6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D7C">
        <w:rPr>
          <w:rFonts w:ascii="Times New Roman" w:hAnsi="Times New Roman" w:cs="Times New Roman"/>
          <w:sz w:val="24"/>
          <w:szCs w:val="24"/>
        </w:rPr>
        <w:t>3.1. Положения, применение которых может оказывать отрицательное влияние на состояние конкуренции:</w:t>
      </w:r>
    </w:p>
    <w:p w:rsidR="003F06DE" w:rsidRPr="00E64D7C" w:rsidRDefault="003F06DE" w:rsidP="00913DE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5"/>
        <w:gridCol w:w="4392"/>
        <w:gridCol w:w="1348"/>
        <w:gridCol w:w="1463"/>
        <w:gridCol w:w="1637"/>
      </w:tblGrid>
      <w:tr w:rsidR="003F06DE" w:rsidRPr="00E64D7C" w:rsidTr="00A70EC1">
        <w:trPr>
          <w:cantSplit/>
        </w:trPr>
        <w:tc>
          <w:tcPr>
            <w:tcW w:w="2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</w:tc>
        <w:tc>
          <w:tcPr>
            <w:tcW w:w="23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Положение, которое может оказывать отрицательное влияние на состояние конкуренции</w:t>
            </w:r>
          </w:p>
        </w:tc>
        <w:tc>
          <w:tcPr>
            <w:tcW w:w="23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Наличие положения в проекте нормативного акта</w:t>
            </w:r>
          </w:p>
        </w:tc>
      </w:tr>
      <w:tr w:rsidR="003F06DE" w:rsidRPr="00E64D7C" w:rsidTr="00A70EC1">
        <w:trPr>
          <w:cantSplit/>
          <w:trHeight w:val="636"/>
        </w:trPr>
        <w:tc>
          <w:tcPr>
            <w:tcW w:w="2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есть/нет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содержание положения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обоснование введения положения</w:t>
            </w:r>
          </w:p>
        </w:tc>
      </w:tr>
      <w:tr w:rsidR="003F06DE" w:rsidRPr="00E64D7C" w:rsidTr="00A70EC1">
        <w:trPr>
          <w:cantSplit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3F06DE" w:rsidRPr="00E64D7C" w:rsidTr="00A70EC1">
        <w:trPr>
          <w:cantSplit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1. Ограничение количества или круга субъектов предпринимательской деятельности</w:t>
            </w:r>
          </w:p>
        </w:tc>
      </w:tr>
      <w:tr w:rsidR="003F06DE" w:rsidRPr="00E64D7C" w:rsidTr="00A70EC1">
        <w:trPr>
          <w:cantSplit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Предоставление преимуществ по реализации товаров, выполнению работ, оказанию услуг субъектам предпринимательской деятельности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E64D7C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6DE" w:rsidRPr="00E64D7C" w:rsidTr="00A70EC1">
        <w:trPr>
          <w:cantSplit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Ограничение возможности субъектов предпринимательской деятельности реализовывать товары, выполнять работы, оказывать услуги (введение территориальных ограничений, создание административных барьеров и другие)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E64D7C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6DE" w:rsidRPr="00E64D7C" w:rsidTr="00A70EC1">
        <w:trPr>
          <w:cantSplit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Введение требования по получению разрешения или согласования в качестве условия для начала или продолжения деятельности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E64D7C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6DE" w:rsidRPr="00E64D7C" w:rsidTr="00A70EC1">
        <w:trPr>
          <w:cantSplit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2. Ограничение способности субъектов предпринимательской деятельности вести конкуренцию</w:t>
            </w:r>
          </w:p>
        </w:tc>
      </w:tr>
      <w:tr w:rsidR="003F06DE" w:rsidRPr="00E64D7C" w:rsidTr="00A70EC1">
        <w:trPr>
          <w:cantSplit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Ограничение возможности субъектов предпринимательской деятельности устанавливать цены на товары, работы или услуги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E64D7C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6DE" w:rsidRPr="00E64D7C" w:rsidTr="00A70EC1">
        <w:trPr>
          <w:cantSplit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Ограничение свободы субъектов предпринимательской деятельности осуществлять рекламу или маркетинг своих товаров или услуг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E64D7C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6DE" w:rsidRPr="00E64D7C" w:rsidTr="00A70EC1">
        <w:trPr>
          <w:cantSplit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2.3</w:t>
            </w: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Создание неравных экономических условий осуществления предпринимательской деятельности, влекущих повышение производственных затрат одних субъектов предпринимательской деятельности по сравнению с затратами других (ограничение использования технологий производства, введение дополнительных требований и иные)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E64D7C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704FF" w:rsidRDefault="003704FF" w:rsidP="00913DE6">
      <w:pPr>
        <w:pStyle w:val="a3"/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64D7C" w:rsidRDefault="00E64D7C" w:rsidP="00913DE6">
      <w:pPr>
        <w:pStyle w:val="a3"/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64D7C" w:rsidRPr="00E64D7C" w:rsidRDefault="00E64D7C" w:rsidP="00E64D7C">
      <w:pPr>
        <w:tabs>
          <w:tab w:val="center" w:pos="9072"/>
          <w:tab w:val="left" w:pos="9354"/>
        </w:tabs>
        <w:suppressAutoHyphens/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64D7C">
        <w:rPr>
          <w:rFonts w:ascii="Times New Roman" w:eastAsia="Times New Roman" w:hAnsi="Times New Roman" w:cs="Times New Roman"/>
          <w:sz w:val="24"/>
          <w:szCs w:val="24"/>
          <w:lang w:eastAsia="ar-SA"/>
        </w:rPr>
        <w:t>Руководитель ДАГН г.Саяногорска</w:t>
      </w:r>
      <w:r w:rsidRPr="00E64D7C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Е.Н. Гуркова</w:t>
      </w:r>
    </w:p>
    <w:p w:rsidR="00E64D7C" w:rsidRPr="00E64D7C" w:rsidRDefault="00E64D7C" w:rsidP="00E64D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64D7C" w:rsidRPr="00E64D7C" w:rsidRDefault="00E64D7C" w:rsidP="00E64D7C">
      <w:pPr>
        <w:spacing w:after="0"/>
        <w:rPr>
          <w:rFonts w:ascii="Times New Roman" w:hAnsi="Times New Roman" w:cs="Times New Roman"/>
        </w:rPr>
      </w:pPr>
    </w:p>
    <w:p w:rsidR="00E64D7C" w:rsidRPr="00E64D7C" w:rsidRDefault="00E64D7C" w:rsidP="00E64D7C">
      <w:pPr>
        <w:spacing w:after="0"/>
        <w:rPr>
          <w:rFonts w:ascii="Times New Roman" w:hAnsi="Times New Roman" w:cs="Times New Roman"/>
        </w:rPr>
      </w:pPr>
    </w:p>
    <w:p w:rsidR="00E64D7C" w:rsidRPr="00E64D7C" w:rsidRDefault="00E64D7C" w:rsidP="00E64D7C">
      <w:pPr>
        <w:spacing w:after="0"/>
        <w:rPr>
          <w:rFonts w:ascii="Times New Roman" w:hAnsi="Times New Roman" w:cs="Times New Roman"/>
        </w:rPr>
      </w:pPr>
    </w:p>
    <w:p w:rsidR="00E64D7C" w:rsidRPr="00E64D7C" w:rsidRDefault="00E64D7C" w:rsidP="00E64D7C">
      <w:pPr>
        <w:spacing w:after="0"/>
        <w:rPr>
          <w:rFonts w:ascii="Times New Roman" w:hAnsi="Times New Roman" w:cs="Times New Roman"/>
        </w:rPr>
      </w:pPr>
    </w:p>
    <w:p w:rsidR="00E64D7C" w:rsidRPr="00E64D7C" w:rsidRDefault="00E64D7C" w:rsidP="00E64D7C">
      <w:pPr>
        <w:tabs>
          <w:tab w:val="center" w:pos="4153"/>
          <w:tab w:val="left" w:pos="7327"/>
          <w:tab w:val="right" w:pos="8306"/>
          <w:tab w:val="right" w:pos="9498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E64D7C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Исп. </w:t>
      </w:r>
      <w:r w:rsidR="00025947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Соловьева Н.Н.</w:t>
      </w:r>
    </w:p>
    <w:p w:rsidR="00E64D7C" w:rsidRPr="00E64D7C" w:rsidRDefault="00005B4E" w:rsidP="00E64D7C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тел. 8(39042) 6-79-76</w:t>
      </w:r>
      <w:r w:rsidR="00E64D7C" w:rsidRPr="00E64D7C">
        <w:rPr>
          <w:rFonts w:ascii="Times New Roman" w:hAnsi="Times New Roman" w:cs="Times New Roman"/>
          <w:i/>
          <w:sz w:val="18"/>
          <w:szCs w:val="18"/>
        </w:rPr>
        <w:t xml:space="preserve"> </w:t>
      </w:r>
    </w:p>
    <w:sectPr w:rsidR="00E64D7C" w:rsidRPr="00E64D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6DE"/>
    <w:rsid w:val="00005B4E"/>
    <w:rsid w:val="00025947"/>
    <w:rsid w:val="002061AC"/>
    <w:rsid w:val="002845DF"/>
    <w:rsid w:val="002A3CDA"/>
    <w:rsid w:val="0030116D"/>
    <w:rsid w:val="003704FF"/>
    <w:rsid w:val="003F06DE"/>
    <w:rsid w:val="0041105F"/>
    <w:rsid w:val="00500229"/>
    <w:rsid w:val="00536C6F"/>
    <w:rsid w:val="005F3EE3"/>
    <w:rsid w:val="00651777"/>
    <w:rsid w:val="006B4CB4"/>
    <w:rsid w:val="007600E3"/>
    <w:rsid w:val="00875075"/>
    <w:rsid w:val="00913DE6"/>
    <w:rsid w:val="00A64846"/>
    <w:rsid w:val="00A70EC1"/>
    <w:rsid w:val="00AB3A90"/>
    <w:rsid w:val="00AF04E2"/>
    <w:rsid w:val="00C43B1A"/>
    <w:rsid w:val="00E64D7C"/>
    <w:rsid w:val="00F31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BFA2B"/>
  <w15:chartTrackingRefBased/>
  <w15:docId w15:val="{95C498D4-D071-420A-AF33-9A5C54A05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06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06D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70E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0EC1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536C6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olovevann@r-19.ru" TargetMode="External"/><Relationship Id="rId4" Type="http://schemas.openxmlformats.org/officeDocument/2006/relationships/hyperlink" Target="mailto:dagn_sayan@r-19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1082</Words>
  <Characters>6174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Громова Жанна Николаевна</dc:creator>
  <cp:keywords/>
  <dc:description/>
  <cp:lastModifiedBy>Соловьева Наталья Николаевна</cp:lastModifiedBy>
  <cp:revision>6</cp:revision>
  <cp:lastPrinted>2025-09-01T08:54:00Z</cp:lastPrinted>
  <dcterms:created xsi:type="dcterms:W3CDTF">2025-02-25T07:00:00Z</dcterms:created>
  <dcterms:modified xsi:type="dcterms:W3CDTF">2025-09-01T08:54:00Z</dcterms:modified>
</cp:coreProperties>
</file>